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right="0" w:rightChars="0"/>
        <w:textAlignment w:val="auto"/>
        <w:outlineLvl w:val="9"/>
        <w:rPr>
          <w:rFonts w:hint="eastAsia" w:ascii="黑体" w:hAnsi="黑体" w:eastAsia="黑体"/>
          <w:b/>
          <w:bCs/>
          <w:sz w:val="36"/>
          <w:szCs w:val="36"/>
        </w:rPr>
      </w:pPr>
      <w:r>
        <w:rPr>
          <w:rFonts w:hint="eastAsia" w:ascii="黑体" w:hAnsi="黑体" w:eastAsia="黑体"/>
          <w:sz w:val="32"/>
          <w:szCs w:val="32"/>
        </w:rPr>
        <w:t>附件1</w:t>
      </w:r>
    </w:p>
    <w:p>
      <w:pPr>
        <w:snapToGrid w:val="0"/>
        <w:spacing w:line="0" w:lineRule="atLeast"/>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 xml:space="preserve"> </w:t>
      </w:r>
      <w:bookmarkStart w:id="0" w:name="_GoBack"/>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lang w:eastAsia="zh-CN"/>
        </w:rPr>
        <w:t>规上工业</w:t>
      </w:r>
      <w:r>
        <w:rPr>
          <w:rFonts w:hint="eastAsia" w:ascii="黑体" w:hAnsi="黑体" w:eastAsia="黑体" w:cs="黑体"/>
          <w:b/>
          <w:bCs/>
          <w:sz w:val="44"/>
          <w:szCs w:val="44"/>
        </w:rPr>
        <w:t>企业用电</w:t>
      </w:r>
      <w:r>
        <w:rPr>
          <w:rFonts w:hint="eastAsia" w:ascii="黑体" w:hAnsi="黑体" w:eastAsia="黑体" w:cs="黑体"/>
          <w:b/>
          <w:bCs/>
          <w:sz w:val="44"/>
          <w:szCs w:val="44"/>
          <w:lang w:eastAsia="zh-CN"/>
        </w:rPr>
        <w:t>情况信息</w:t>
      </w:r>
      <w:r>
        <w:rPr>
          <w:rFonts w:hint="eastAsia" w:ascii="黑体" w:hAnsi="黑体" w:eastAsia="黑体" w:cs="黑体"/>
          <w:b/>
          <w:bCs/>
          <w:sz w:val="44"/>
          <w:szCs w:val="44"/>
        </w:rPr>
        <w:t>（模板）</w:t>
      </w:r>
      <w:bookmarkEnd w:id="0"/>
    </w:p>
    <w:p>
      <w:pPr>
        <w:spacing w:line="0" w:lineRule="atLeast"/>
        <w:jc w:val="left"/>
        <w:rPr>
          <w:rFonts w:hint="eastAsia" w:ascii="仿宋_GB2312" w:hAnsi="宋体" w:eastAsia="仿宋_GB2312"/>
          <w:sz w:val="24"/>
        </w:rPr>
      </w:pPr>
    </w:p>
    <w:p>
      <w:pPr>
        <w:spacing w:line="0" w:lineRule="atLeast"/>
        <w:jc w:val="left"/>
        <w:rPr>
          <w:rFonts w:hint="eastAsia" w:ascii="微软雅黑" w:hAnsi="微软雅黑" w:eastAsia="微软雅黑" w:cs="微软雅黑"/>
          <w:b/>
          <w:bCs/>
          <w:sz w:val="24"/>
        </w:rPr>
      </w:pPr>
      <w:r>
        <w:rPr>
          <w:rFonts w:hint="eastAsia" w:ascii="微软雅黑" w:hAnsi="微软雅黑" w:eastAsia="微软雅黑" w:cs="微软雅黑"/>
          <w:b/>
          <w:bCs/>
          <w:sz w:val="24"/>
        </w:rPr>
        <w:t>用网电量</w:t>
      </w:r>
    </w:p>
    <w:p>
      <w:pPr>
        <w:spacing w:line="0" w:lineRule="atLeast"/>
        <w:jc w:val="right"/>
        <w:rPr>
          <w:rFonts w:hint="eastAsia" w:ascii="微软雅黑" w:hAnsi="微软雅黑" w:eastAsia="微软雅黑" w:cs="微软雅黑"/>
          <w:b/>
          <w:bCs/>
          <w:sz w:val="24"/>
        </w:rPr>
      </w:pPr>
      <w:r>
        <w:rPr>
          <w:rFonts w:hint="eastAsia" w:ascii="微软雅黑" w:hAnsi="微软雅黑" w:eastAsia="微软雅黑" w:cs="微软雅黑"/>
          <w:b/>
          <w:bCs/>
          <w:sz w:val="24"/>
        </w:rPr>
        <w:t>单位：万千瓦时（小数点后保留一位小数）</w:t>
      </w:r>
    </w:p>
    <w:tbl>
      <w:tblPr>
        <w:tblStyle w:val="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625"/>
        <w:gridCol w:w="1383"/>
        <w:gridCol w:w="135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20" w:type="dxa"/>
            <w:noWrap w:val="0"/>
            <w:vAlign w:val="center"/>
          </w:tcPr>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用电户号</w:t>
            </w:r>
          </w:p>
        </w:tc>
        <w:tc>
          <w:tcPr>
            <w:tcW w:w="2625" w:type="dxa"/>
            <w:noWrap w:val="0"/>
            <w:vAlign w:val="center"/>
          </w:tcPr>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用电户名</w:t>
            </w:r>
          </w:p>
        </w:tc>
        <w:tc>
          <w:tcPr>
            <w:tcW w:w="1383" w:type="dxa"/>
            <w:noWrap w:val="0"/>
            <w:vAlign w:val="center"/>
          </w:tcPr>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201</w:t>
            </w:r>
            <w:r>
              <w:rPr>
                <w:rFonts w:hint="eastAsia" w:ascii="微软雅黑" w:hAnsi="微软雅黑" w:eastAsia="微软雅黑" w:cs="微软雅黑"/>
                <w:b/>
                <w:bCs/>
                <w:sz w:val="24"/>
                <w:lang w:val="en-US" w:eastAsia="zh-CN"/>
              </w:rPr>
              <w:t>8</w:t>
            </w:r>
            <w:r>
              <w:rPr>
                <w:rFonts w:hint="eastAsia" w:ascii="微软雅黑" w:hAnsi="微软雅黑" w:eastAsia="微软雅黑" w:cs="微软雅黑"/>
                <w:b/>
                <w:bCs/>
                <w:sz w:val="24"/>
              </w:rPr>
              <w:t>年</w:t>
            </w:r>
          </w:p>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计费电量</w:t>
            </w:r>
          </w:p>
        </w:tc>
        <w:tc>
          <w:tcPr>
            <w:tcW w:w="1350" w:type="dxa"/>
            <w:noWrap w:val="0"/>
            <w:vAlign w:val="center"/>
          </w:tcPr>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201</w:t>
            </w:r>
            <w:r>
              <w:rPr>
                <w:rFonts w:hint="eastAsia" w:ascii="微软雅黑" w:hAnsi="微软雅黑" w:eastAsia="微软雅黑" w:cs="微软雅黑"/>
                <w:b/>
                <w:bCs/>
                <w:sz w:val="24"/>
                <w:lang w:val="en-US" w:eastAsia="zh-CN"/>
              </w:rPr>
              <w:t>9</w:t>
            </w:r>
            <w:r>
              <w:rPr>
                <w:rFonts w:hint="eastAsia" w:ascii="微软雅黑" w:hAnsi="微软雅黑" w:eastAsia="微软雅黑" w:cs="微软雅黑"/>
                <w:b/>
                <w:bCs/>
                <w:sz w:val="24"/>
              </w:rPr>
              <w:t>年</w:t>
            </w:r>
          </w:p>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计费电量</w:t>
            </w:r>
          </w:p>
        </w:tc>
        <w:tc>
          <w:tcPr>
            <w:tcW w:w="1200" w:type="dxa"/>
            <w:noWrap w:val="0"/>
            <w:vAlign w:val="center"/>
          </w:tcPr>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同比新增</w:t>
            </w:r>
          </w:p>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用电量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520" w:type="dxa"/>
            <w:noWrap w:val="0"/>
            <w:vAlign w:val="center"/>
          </w:tcPr>
          <w:p>
            <w:pPr>
              <w:spacing w:line="0" w:lineRule="atLeast"/>
              <w:jc w:val="left"/>
              <w:rPr>
                <w:rFonts w:hint="eastAsia" w:ascii="微软雅黑" w:hAnsi="微软雅黑" w:eastAsia="微软雅黑" w:cs="微软雅黑"/>
                <w:color w:val="FF0000"/>
                <w:sz w:val="24"/>
                <w:lang w:eastAsia="zh-CN"/>
              </w:rPr>
            </w:pPr>
            <w:r>
              <w:rPr>
                <w:rFonts w:hint="eastAsia" w:ascii="微软雅黑" w:hAnsi="微软雅黑" w:eastAsia="微软雅黑" w:cs="微软雅黑"/>
                <w:color w:val="FF0000"/>
                <w:sz w:val="21"/>
                <w:szCs w:val="21"/>
                <w:lang w:eastAsia="zh-CN"/>
              </w:rPr>
              <w:t>06112900102680</w:t>
            </w:r>
            <w:r>
              <w:rPr>
                <w:rFonts w:hint="eastAsia" w:ascii="微软雅黑" w:hAnsi="微软雅黑" w:eastAsia="微软雅黑" w:cs="微软雅黑"/>
                <w:color w:val="FF0000"/>
                <w:sz w:val="21"/>
                <w:szCs w:val="21"/>
                <w:lang w:val="en-US" w:eastAsia="zh-CN"/>
              </w:rPr>
              <w:t>8</w:t>
            </w:r>
            <w:r>
              <w:rPr>
                <w:rFonts w:hint="eastAsia" w:ascii="微软雅黑" w:hAnsi="微软雅黑" w:eastAsia="微软雅黑" w:cs="微软雅黑"/>
                <w:color w:val="FF0000"/>
                <w:sz w:val="21"/>
                <w:szCs w:val="21"/>
                <w:lang w:eastAsia="zh-CN"/>
              </w:rPr>
              <w:t>（例）</w:t>
            </w:r>
          </w:p>
        </w:tc>
        <w:tc>
          <w:tcPr>
            <w:tcW w:w="2625" w:type="dxa"/>
            <w:noWrap w:val="0"/>
            <w:vAlign w:val="center"/>
          </w:tcPr>
          <w:p>
            <w:pPr>
              <w:spacing w:line="0" w:lineRule="atLeast"/>
              <w:jc w:val="left"/>
              <w:rPr>
                <w:rFonts w:hint="eastAsia" w:ascii="微软雅黑" w:hAnsi="微软雅黑" w:eastAsia="微软雅黑" w:cs="微软雅黑"/>
                <w:color w:val="FF0000"/>
                <w:sz w:val="24"/>
              </w:rPr>
            </w:pPr>
            <w:r>
              <w:rPr>
                <w:rFonts w:hint="eastAsia" w:ascii="微软雅黑" w:hAnsi="微软雅黑" w:eastAsia="微软雅黑" w:cs="微软雅黑"/>
                <w:color w:val="FF0000"/>
                <w:sz w:val="24"/>
              </w:rPr>
              <w:t>佛山东成制药有限公司</w:t>
            </w:r>
          </w:p>
        </w:tc>
        <w:tc>
          <w:tcPr>
            <w:tcW w:w="1383" w:type="dxa"/>
            <w:noWrap w:val="0"/>
            <w:vAlign w:val="center"/>
          </w:tcPr>
          <w:p>
            <w:pPr>
              <w:spacing w:line="0" w:lineRule="atLeast"/>
              <w:jc w:val="center"/>
              <w:rPr>
                <w:rFonts w:hint="eastAsia" w:ascii="微软雅黑" w:hAnsi="微软雅黑" w:eastAsia="微软雅黑" w:cs="微软雅黑"/>
                <w:color w:val="FF0000"/>
                <w:sz w:val="24"/>
              </w:rPr>
            </w:pPr>
            <w:r>
              <w:rPr>
                <w:rFonts w:hint="eastAsia" w:ascii="微软雅黑" w:hAnsi="微软雅黑" w:eastAsia="微软雅黑" w:cs="微软雅黑"/>
                <w:color w:val="FF0000"/>
                <w:sz w:val="24"/>
              </w:rPr>
              <w:t>14.5</w:t>
            </w:r>
          </w:p>
        </w:tc>
        <w:tc>
          <w:tcPr>
            <w:tcW w:w="1350" w:type="dxa"/>
            <w:noWrap w:val="0"/>
            <w:vAlign w:val="center"/>
          </w:tcPr>
          <w:p>
            <w:pPr>
              <w:spacing w:line="0" w:lineRule="atLeast"/>
              <w:jc w:val="center"/>
              <w:rPr>
                <w:rFonts w:hint="eastAsia" w:ascii="微软雅黑" w:hAnsi="微软雅黑" w:eastAsia="微软雅黑" w:cs="微软雅黑"/>
                <w:color w:val="FF0000"/>
                <w:sz w:val="24"/>
              </w:rPr>
            </w:pPr>
            <w:r>
              <w:rPr>
                <w:rFonts w:hint="eastAsia" w:ascii="微软雅黑" w:hAnsi="微软雅黑" w:eastAsia="微软雅黑" w:cs="微软雅黑"/>
                <w:color w:val="FF0000"/>
                <w:sz w:val="24"/>
                <w:lang w:val="en-US" w:eastAsia="zh-CN"/>
              </w:rPr>
              <w:t>20</w:t>
            </w:r>
            <w:r>
              <w:rPr>
                <w:rFonts w:hint="eastAsia" w:ascii="微软雅黑" w:hAnsi="微软雅黑" w:eastAsia="微软雅黑" w:cs="微软雅黑"/>
                <w:color w:val="FF0000"/>
                <w:sz w:val="24"/>
              </w:rPr>
              <w:t>.5</w:t>
            </w:r>
          </w:p>
        </w:tc>
        <w:tc>
          <w:tcPr>
            <w:tcW w:w="1200" w:type="dxa"/>
            <w:noWrap w:val="0"/>
            <w:vAlign w:val="center"/>
          </w:tcPr>
          <w:p>
            <w:pPr>
              <w:spacing w:line="0" w:lineRule="atLeast"/>
              <w:jc w:val="center"/>
              <w:rPr>
                <w:rFonts w:hint="eastAsia" w:ascii="微软雅黑" w:hAnsi="微软雅黑" w:eastAsia="微软雅黑" w:cs="微软雅黑"/>
                <w:color w:val="FF0000"/>
                <w:sz w:val="24"/>
                <w:lang w:val="en-US" w:eastAsia="zh-CN"/>
              </w:rPr>
            </w:pPr>
            <w:r>
              <w:rPr>
                <w:rFonts w:hint="eastAsia" w:ascii="微软雅黑" w:hAnsi="微软雅黑" w:eastAsia="微软雅黑" w:cs="微软雅黑"/>
                <w:color w:val="FF0000"/>
                <w:sz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520" w:type="dxa"/>
            <w:noWrap w:val="0"/>
            <w:vAlign w:val="center"/>
          </w:tcPr>
          <w:p>
            <w:pPr>
              <w:spacing w:line="0" w:lineRule="atLeast"/>
              <w:jc w:val="both"/>
              <w:rPr>
                <w:rFonts w:hint="eastAsia" w:ascii="微软雅黑" w:hAnsi="微软雅黑" w:eastAsia="微软雅黑" w:cs="微软雅黑"/>
                <w:sz w:val="24"/>
                <w:lang w:val="en-US" w:eastAsia="zh-CN"/>
              </w:rPr>
            </w:pPr>
          </w:p>
        </w:tc>
        <w:tc>
          <w:tcPr>
            <w:tcW w:w="2625" w:type="dxa"/>
            <w:noWrap w:val="0"/>
            <w:vAlign w:val="center"/>
          </w:tcPr>
          <w:p>
            <w:pPr>
              <w:spacing w:line="0" w:lineRule="atLeast"/>
              <w:jc w:val="center"/>
              <w:rPr>
                <w:rFonts w:hint="eastAsia" w:ascii="微软雅黑" w:hAnsi="微软雅黑" w:eastAsia="微软雅黑" w:cs="微软雅黑"/>
                <w:sz w:val="24"/>
              </w:rPr>
            </w:pPr>
          </w:p>
        </w:tc>
        <w:tc>
          <w:tcPr>
            <w:tcW w:w="1383" w:type="dxa"/>
            <w:noWrap w:val="0"/>
            <w:vAlign w:val="center"/>
          </w:tcPr>
          <w:p>
            <w:pPr>
              <w:spacing w:line="0" w:lineRule="atLeast"/>
              <w:jc w:val="center"/>
              <w:rPr>
                <w:rFonts w:hint="eastAsia" w:ascii="微软雅黑" w:hAnsi="微软雅黑" w:eastAsia="微软雅黑" w:cs="微软雅黑"/>
                <w:sz w:val="24"/>
              </w:rPr>
            </w:pPr>
          </w:p>
        </w:tc>
        <w:tc>
          <w:tcPr>
            <w:tcW w:w="1350" w:type="dxa"/>
            <w:noWrap w:val="0"/>
            <w:vAlign w:val="center"/>
          </w:tcPr>
          <w:p>
            <w:pPr>
              <w:spacing w:line="0" w:lineRule="atLeast"/>
              <w:jc w:val="center"/>
              <w:rPr>
                <w:rFonts w:hint="eastAsia" w:ascii="微软雅黑" w:hAnsi="微软雅黑" w:eastAsia="微软雅黑" w:cs="微软雅黑"/>
                <w:sz w:val="24"/>
              </w:rPr>
            </w:pPr>
          </w:p>
        </w:tc>
        <w:tc>
          <w:tcPr>
            <w:tcW w:w="1200" w:type="dxa"/>
            <w:noWrap w:val="0"/>
            <w:vAlign w:val="center"/>
          </w:tcPr>
          <w:p>
            <w:pPr>
              <w:spacing w:line="0" w:lineRule="atLeas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520" w:type="dxa"/>
            <w:noWrap w:val="0"/>
            <w:vAlign w:val="center"/>
          </w:tcPr>
          <w:p>
            <w:pPr>
              <w:spacing w:line="0" w:lineRule="atLeast"/>
              <w:jc w:val="both"/>
              <w:rPr>
                <w:rFonts w:hint="eastAsia" w:ascii="微软雅黑" w:hAnsi="微软雅黑" w:eastAsia="微软雅黑" w:cs="微软雅黑"/>
                <w:sz w:val="24"/>
                <w:lang w:val="en-US" w:eastAsia="zh-CN"/>
              </w:rPr>
            </w:pPr>
          </w:p>
        </w:tc>
        <w:tc>
          <w:tcPr>
            <w:tcW w:w="2625" w:type="dxa"/>
            <w:noWrap w:val="0"/>
            <w:vAlign w:val="center"/>
          </w:tcPr>
          <w:p>
            <w:pPr>
              <w:spacing w:line="0" w:lineRule="atLeast"/>
              <w:jc w:val="center"/>
              <w:rPr>
                <w:rFonts w:hint="eastAsia" w:ascii="微软雅黑" w:hAnsi="微软雅黑" w:eastAsia="微软雅黑" w:cs="微软雅黑"/>
                <w:sz w:val="24"/>
              </w:rPr>
            </w:pPr>
          </w:p>
        </w:tc>
        <w:tc>
          <w:tcPr>
            <w:tcW w:w="1383" w:type="dxa"/>
            <w:noWrap w:val="0"/>
            <w:vAlign w:val="center"/>
          </w:tcPr>
          <w:p>
            <w:pPr>
              <w:spacing w:line="0" w:lineRule="atLeast"/>
              <w:jc w:val="center"/>
              <w:rPr>
                <w:rFonts w:hint="eastAsia" w:ascii="微软雅黑" w:hAnsi="微软雅黑" w:eastAsia="微软雅黑" w:cs="微软雅黑"/>
                <w:sz w:val="24"/>
              </w:rPr>
            </w:pPr>
          </w:p>
        </w:tc>
        <w:tc>
          <w:tcPr>
            <w:tcW w:w="1350" w:type="dxa"/>
            <w:noWrap w:val="0"/>
            <w:vAlign w:val="center"/>
          </w:tcPr>
          <w:p>
            <w:pPr>
              <w:spacing w:line="0" w:lineRule="atLeast"/>
              <w:jc w:val="center"/>
              <w:rPr>
                <w:rFonts w:hint="eastAsia" w:ascii="微软雅黑" w:hAnsi="微软雅黑" w:eastAsia="微软雅黑" w:cs="微软雅黑"/>
                <w:sz w:val="24"/>
              </w:rPr>
            </w:pPr>
          </w:p>
        </w:tc>
        <w:tc>
          <w:tcPr>
            <w:tcW w:w="1200" w:type="dxa"/>
            <w:noWrap w:val="0"/>
            <w:vAlign w:val="center"/>
          </w:tcPr>
          <w:p>
            <w:pPr>
              <w:spacing w:line="0" w:lineRule="atLeas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exact"/>
        </w:trPr>
        <w:tc>
          <w:tcPr>
            <w:tcW w:w="2520" w:type="dxa"/>
            <w:noWrap w:val="0"/>
            <w:vAlign w:val="center"/>
          </w:tcPr>
          <w:p>
            <w:pPr>
              <w:spacing w:line="0" w:lineRule="atLeast"/>
              <w:jc w:val="both"/>
              <w:rPr>
                <w:rFonts w:hint="eastAsia" w:ascii="微软雅黑" w:hAnsi="微软雅黑" w:eastAsia="微软雅黑" w:cs="微软雅黑"/>
                <w:sz w:val="24"/>
                <w:lang w:val="en-US" w:eastAsia="zh-CN"/>
              </w:rPr>
            </w:pPr>
          </w:p>
        </w:tc>
        <w:tc>
          <w:tcPr>
            <w:tcW w:w="2625" w:type="dxa"/>
            <w:noWrap w:val="0"/>
            <w:vAlign w:val="center"/>
          </w:tcPr>
          <w:p>
            <w:pPr>
              <w:spacing w:line="0" w:lineRule="atLeast"/>
              <w:jc w:val="center"/>
              <w:rPr>
                <w:rFonts w:hint="eastAsia" w:ascii="微软雅黑" w:hAnsi="微软雅黑" w:eastAsia="微软雅黑" w:cs="微软雅黑"/>
                <w:sz w:val="24"/>
              </w:rPr>
            </w:pPr>
          </w:p>
        </w:tc>
        <w:tc>
          <w:tcPr>
            <w:tcW w:w="1383" w:type="dxa"/>
            <w:noWrap w:val="0"/>
            <w:vAlign w:val="center"/>
          </w:tcPr>
          <w:p>
            <w:pPr>
              <w:spacing w:line="0" w:lineRule="atLeast"/>
              <w:jc w:val="center"/>
              <w:rPr>
                <w:rFonts w:hint="eastAsia" w:ascii="微软雅黑" w:hAnsi="微软雅黑" w:eastAsia="微软雅黑" w:cs="微软雅黑"/>
                <w:sz w:val="24"/>
              </w:rPr>
            </w:pPr>
          </w:p>
        </w:tc>
        <w:tc>
          <w:tcPr>
            <w:tcW w:w="1350" w:type="dxa"/>
            <w:noWrap w:val="0"/>
            <w:vAlign w:val="center"/>
          </w:tcPr>
          <w:p>
            <w:pPr>
              <w:spacing w:line="0" w:lineRule="atLeast"/>
              <w:jc w:val="center"/>
              <w:rPr>
                <w:rFonts w:hint="eastAsia" w:ascii="微软雅黑" w:hAnsi="微软雅黑" w:eastAsia="微软雅黑" w:cs="微软雅黑"/>
                <w:sz w:val="24"/>
              </w:rPr>
            </w:pPr>
          </w:p>
        </w:tc>
        <w:tc>
          <w:tcPr>
            <w:tcW w:w="1200" w:type="dxa"/>
            <w:noWrap w:val="0"/>
            <w:vAlign w:val="center"/>
          </w:tcPr>
          <w:p>
            <w:pPr>
              <w:spacing w:line="0" w:lineRule="atLeas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520" w:type="dxa"/>
            <w:noWrap w:val="0"/>
            <w:vAlign w:val="center"/>
          </w:tcPr>
          <w:p>
            <w:pPr>
              <w:spacing w:line="0" w:lineRule="atLeast"/>
              <w:jc w:val="both"/>
              <w:rPr>
                <w:rFonts w:hint="eastAsia" w:ascii="微软雅黑" w:hAnsi="微软雅黑" w:eastAsia="微软雅黑" w:cs="微软雅黑"/>
                <w:sz w:val="24"/>
              </w:rPr>
            </w:pPr>
          </w:p>
        </w:tc>
        <w:tc>
          <w:tcPr>
            <w:tcW w:w="2625" w:type="dxa"/>
            <w:noWrap w:val="0"/>
            <w:vAlign w:val="center"/>
          </w:tcPr>
          <w:p>
            <w:pPr>
              <w:spacing w:line="0" w:lineRule="atLeast"/>
              <w:jc w:val="center"/>
              <w:rPr>
                <w:rFonts w:hint="eastAsia" w:ascii="微软雅黑" w:hAnsi="微软雅黑" w:eastAsia="微软雅黑" w:cs="微软雅黑"/>
                <w:sz w:val="24"/>
              </w:rPr>
            </w:pPr>
          </w:p>
        </w:tc>
        <w:tc>
          <w:tcPr>
            <w:tcW w:w="1383" w:type="dxa"/>
            <w:noWrap w:val="0"/>
            <w:vAlign w:val="center"/>
          </w:tcPr>
          <w:p>
            <w:pPr>
              <w:spacing w:line="0" w:lineRule="atLeast"/>
              <w:jc w:val="center"/>
              <w:rPr>
                <w:rFonts w:hint="eastAsia" w:ascii="微软雅黑" w:hAnsi="微软雅黑" w:eastAsia="微软雅黑" w:cs="微软雅黑"/>
                <w:sz w:val="24"/>
              </w:rPr>
            </w:pPr>
          </w:p>
        </w:tc>
        <w:tc>
          <w:tcPr>
            <w:tcW w:w="1350" w:type="dxa"/>
            <w:noWrap w:val="0"/>
            <w:vAlign w:val="center"/>
          </w:tcPr>
          <w:p>
            <w:pPr>
              <w:spacing w:line="0" w:lineRule="atLeast"/>
              <w:jc w:val="center"/>
              <w:rPr>
                <w:rFonts w:hint="eastAsia" w:ascii="微软雅黑" w:hAnsi="微软雅黑" w:eastAsia="微软雅黑" w:cs="微软雅黑"/>
                <w:sz w:val="24"/>
              </w:rPr>
            </w:pPr>
          </w:p>
        </w:tc>
        <w:tc>
          <w:tcPr>
            <w:tcW w:w="1200" w:type="dxa"/>
            <w:noWrap w:val="0"/>
            <w:vAlign w:val="center"/>
          </w:tcPr>
          <w:p>
            <w:pPr>
              <w:spacing w:line="0" w:lineRule="atLeas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520" w:type="dxa"/>
            <w:noWrap w:val="0"/>
            <w:vAlign w:val="center"/>
          </w:tcPr>
          <w:p>
            <w:pPr>
              <w:spacing w:line="0" w:lineRule="atLeast"/>
              <w:jc w:val="both"/>
              <w:rPr>
                <w:rFonts w:hint="eastAsia" w:ascii="微软雅黑" w:hAnsi="微软雅黑" w:eastAsia="微软雅黑" w:cs="微软雅黑"/>
                <w:sz w:val="24"/>
              </w:rPr>
            </w:pPr>
          </w:p>
        </w:tc>
        <w:tc>
          <w:tcPr>
            <w:tcW w:w="2625" w:type="dxa"/>
            <w:noWrap w:val="0"/>
            <w:vAlign w:val="center"/>
          </w:tcPr>
          <w:p>
            <w:pPr>
              <w:spacing w:line="0" w:lineRule="atLeast"/>
              <w:jc w:val="center"/>
              <w:rPr>
                <w:rFonts w:hint="eastAsia" w:ascii="微软雅黑" w:hAnsi="微软雅黑" w:eastAsia="微软雅黑" w:cs="微软雅黑"/>
                <w:sz w:val="24"/>
              </w:rPr>
            </w:pPr>
          </w:p>
        </w:tc>
        <w:tc>
          <w:tcPr>
            <w:tcW w:w="1383" w:type="dxa"/>
            <w:noWrap w:val="0"/>
            <w:vAlign w:val="center"/>
          </w:tcPr>
          <w:p>
            <w:pPr>
              <w:spacing w:line="0" w:lineRule="atLeast"/>
              <w:jc w:val="center"/>
              <w:rPr>
                <w:rFonts w:hint="eastAsia" w:ascii="微软雅黑" w:hAnsi="微软雅黑" w:eastAsia="微软雅黑" w:cs="微软雅黑"/>
                <w:sz w:val="24"/>
              </w:rPr>
            </w:pPr>
          </w:p>
        </w:tc>
        <w:tc>
          <w:tcPr>
            <w:tcW w:w="1350" w:type="dxa"/>
            <w:noWrap w:val="0"/>
            <w:vAlign w:val="center"/>
          </w:tcPr>
          <w:p>
            <w:pPr>
              <w:spacing w:line="0" w:lineRule="atLeast"/>
              <w:jc w:val="center"/>
              <w:rPr>
                <w:rFonts w:hint="eastAsia" w:ascii="微软雅黑" w:hAnsi="微软雅黑" w:eastAsia="微软雅黑" w:cs="微软雅黑"/>
                <w:sz w:val="24"/>
              </w:rPr>
            </w:pPr>
          </w:p>
        </w:tc>
        <w:tc>
          <w:tcPr>
            <w:tcW w:w="1200" w:type="dxa"/>
            <w:noWrap w:val="0"/>
            <w:vAlign w:val="center"/>
          </w:tcPr>
          <w:p>
            <w:pPr>
              <w:spacing w:line="0" w:lineRule="atLeas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exact"/>
        </w:trPr>
        <w:tc>
          <w:tcPr>
            <w:tcW w:w="2520" w:type="dxa"/>
            <w:noWrap w:val="0"/>
            <w:vAlign w:val="center"/>
          </w:tcPr>
          <w:p>
            <w:pPr>
              <w:spacing w:line="0" w:lineRule="atLeast"/>
              <w:jc w:val="both"/>
              <w:rPr>
                <w:rFonts w:hint="eastAsia" w:ascii="微软雅黑" w:hAnsi="微软雅黑" w:eastAsia="微软雅黑" w:cs="微软雅黑"/>
                <w:sz w:val="24"/>
              </w:rPr>
            </w:pPr>
          </w:p>
        </w:tc>
        <w:tc>
          <w:tcPr>
            <w:tcW w:w="2625" w:type="dxa"/>
            <w:noWrap w:val="0"/>
            <w:vAlign w:val="center"/>
          </w:tcPr>
          <w:p>
            <w:pPr>
              <w:spacing w:line="0" w:lineRule="atLeast"/>
              <w:jc w:val="center"/>
              <w:rPr>
                <w:rFonts w:hint="eastAsia" w:ascii="微软雅黑" w:hAnsi="微软雅黑" w:eastAsia="微软雅黑" w:cs="微软雅黑"/>
                <w:sz w:val="24"/>
              </w:rPr>
            </w:pPr>
          </w:p>
        </w:tc>
        <w:tc>
          <w:tcPr>
            <w:tcW w:w="1383" w:type="dxa"/>
            <w:noWrap w:val="0"/>
            <w:vAlign w:val="center"/>
          </w:tcPr>
          <w:p>
            <w:pPr>
              <w:spacing w:line="0" w:lineRule="atLeast"/>
              <w:jc w:val="center"/>
              <w:rPr>
                <w:rFonts w:hint="eastAsia" w:ascii="微软雅黑" w:hAnsi="微软雅黑" w:eastAsia="微软雅黑" w:cs="微软雅黑"/>
                <w:sz w:val="24"/>
              </w:rPr>
            </w:pPr>
          </w:p>
        </w:tc>
        <w:tc>
          <w:tcPr>
            <w:tcW w:w="1350" w:type="dxa"/>
            <w:noWrap w:val="0"/>
            <w:vAlign w:val="center"/>
          </w:tcPr>
          <w:p>
            <w:pPr>
              <w:spacing w:line="0" w:lineRule="atLeast"/>
              <w:jc w:val="center"/>
              <w:rPr>
                <w:rFonts w:hint="eastAsia" w:ascii="微软雅黑" w:hAnsi="微软雅黑" w:eastAsia="微软雅黑" w:cs="微软雅黑"/>
                <w:sz w:val="24"/>
              </w:rPr>
            </w:pPr>
          </w:p>
        </w:tc>
        <w:tc>
          <w:tcPr>
            <w:tcW w:w="1200" w:type="dxa"/>
            <w:noWrap w:val="0"/>
            <w:vAlign w:val="center"/>
          </w:tcPr>
          <w:p>
            <w:pPr>
              <w:spacing w:line="0" w:lineRule="atLeas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520" w:type="dxa"/>
            <w:noWrap w:val="0"/>
            <w:vAlign w:val="center"/>
          </w:tcPr>
          <w:p>
            <w:pPr>
              <w:spacing w:line="0" w:lineRule="atLeast"/>
              <w:jc w:val="both"/>
              <w:rPr>
                <w:rFonts w:hint="eastAsia" w:ascii="微软雅黑" w:hAnsi="微软雅黑" w:eastAsia="微软雅黑" w:cs="微软雅黑"/>
                <w:sz w:val="24"/>
              </w:rPr>
            </w:pPr>
          </w:p>
        </w:tc>
        <w:tc>
          <w:tcPr>
            <w:tcW w:w="2625" w:type="dxa"/>
            <w:noWrap w:val="0"/>
            <w:vAlign w:val="center"/>
          </w:tcPr>
          <w:p>
            <w:pPr>
              <w:spacing w:line="0" w:lineRule="atLeast"/>
              <w:jc w:val="center"/>
              <w:rPr>
                <w:rFonts w:hint="eastAsia" w:ascii="微软雅黑" w:hAnsi="微软雅黑" w:eastAsia="微软雅黑" w:cs="微软雅黑"/>
                <w:sz w:val="24"/>
              </w:rPr>
            </w:pPr>
          </w:p>
        </w:tc>
        <w:tc>
          <w:tcPr>
            <w:tcW w:w="1383" w:type="dxa"/>
            <w:noWrap w:val="0"/>
            <w:vAlign w:val="center"/>
          </w:tcPr>
          <w:p>
            <w:pPr>
              <w:spacing w:line="0" w:lineRule="atLeast"/>
              <w:jc w:val="center"/>
              <w:rPr>
                <w:rFonts w:hint="eastAsia" w:ascii="微软雅黑" w:hAnsi="微软雅黑" w:eastAsia="微软雅黑" w:cs="微软雅黑"/>
                <w:sz w:val="24"/>
              </w:rPr>
            </w:pPr>
          </w:p>
        </w:tc>
        <w:tc>
          <w:tcPr>
            <w:tcW w:w="1350" w:type="dxa"/>
            <w:noWrap w:val="0"/>
            <w:vAlign w:val="center"/>
          </w:tcPr>
          <w:p>
            <w:pPr>
              <w:spacing w:line="0" w:lineRule="atLeast"/>
              <w:jc w:val="center"/>
              <w:rPr>
                <w:rFonts w:hint="eastAsia" w:ascii="微软雅黑" w:hAnsi="微软雅黑" w:eastAsia="微软雅黑" w:cs="微软雅黑"/>
                <w:sz w:val="24"/>
              </w:rPr>
            </w:pPr>
          </w:p>
        </w:tc>
        <w:tc>
          <w:tcPr>
            <w:tcW w:w="1200" w:type="dxa"/>
            <w:noWrap w:val="0"/>
            <w:vAlign w:val="center"/>
          </w:tcPr>
          <w:p>
            <w:pPr>
              <w:spacing w:line="0" w:lineRule="atLeas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520" w:type="dxa"/>
            <w:noWrap w:val="0"/>
            <w:vAlign w:val="center"/>
          </w:tcPr>
          <w:p>
            <w:pPr>
              <w:spacing w:line="0" w:lineRule="atLeast"/>
              <w:jc w:val="center"/>
              <w:rPr>
                <w:rFonts w:hint="eastAsia" w:ascii="微软雅黑" w:hAnsi="微软雅黑" w:eastAsia="微软雅黑" w:cs="微软雅黑"/>
                <w:sz w:val="24"/>
              </w:rPr>
            </w:pPr>
            <w:r>
              <w:rPr>
                <w:rFonts w:hint="eastAsia" w:ascii="微软雅黑" w:hAnsi="微软雅黑" w:eastAsia="微软雅黑" w:cs="微软雅黑"/>
                <w:sz w:val="24"/>
              </w:rPr>
              <w:t>合计</w:t>
            </w:r>
          </w:p>
        </w:tc>
        <w:tc>
          <w:tcPr>
            <w:tcW w:w="2625" w:type="dxa"/>
            <w:noWrap w:val="0"/>
            <w:vAlign w:val="center"/>
          </w:tcPr>
          <w:p>
            <w:pPr>
              <w:spacing w:line="0" w:lineRule="atLeast"/>
              <w:jc w:val="center"/>
              <w:rPr>
                <w:rFonts w:hint="eastAsia" w:ascii="微软雅黑" w:hAnsi="微软雅黑" w:eastAsia="微软雅黑" w:cs="微软雅黑"/>
                <w:sz w:val="24"/>
              </w:rPr>
            </w:pPr>
          </w:p>
        </w:tc>
        <w:tc>
          <w:tcPr>
            <w:tcW w:w="1383" w:type="dxa"/>
            <w:noWrap w:val="0"/>
            <w:vAlign w:val="center"/>
          </w:tcPr>
          <w:p>
            <w:pPr>
              <w:spacing w:line="0" w:lineRule="atLeast"/>
              <w:jc w:val="center"/>
              <w:rPr>
                <w:rFonts w:hint="eastAsia" w:ascii="微软雅黑" w:hAnsi="微软雅黑" w:eastAsia="微软雅黑" w:cs="微软雅黑"/>
                <w:sz w:val="24"/>
              </w:rPr>
            </w:pPr>
          </w:p>
        </w:tc>
        <w:tc>
          <w:tcPr>
            <w:tcW w:w="1350" w:type="dxa"/>
            <w:noWrap w:val="0"/>
            <w:vAlign w:val="center"/>
          </w:tcPr>
          <w:p>
            <w:pPr>
              <w:spacing w:line="0" w:lineRule="atLeast"/>
              <w:jc w:val="center"/>
              <w:rPr>
                <w:rFonts w:hint="eastAsia" w:ascii="微软雅黑" w:hAnsi="微软雅黑" w:eastAsia="微软雅黑" w:cs="微软雅黑"/>
                <w:sz w:val="24"/>
              </w:rPr>
            </w:pPr>
          </w:p>
        </w:tc>
        <w:tc>
          <w:tcPr>
            <w:tcW w:w="1200" w:type="dxa"/>
            <w:noWrap w:val="0"/>
            <w:vAlign w:val="center"/>
          </w:tcPr>
          <w:p>
            <w:pPr>
              <w:spacing w:line="0" w:lineRule="atLeast"/>
              <w:jc w:val="center"/>
              <w:rPr>
                <w:rFonts w:hint="eastAsia" w:ascii="微软雅黑" w:hAnsi="微软雅黑" w:eastAsia="微软雅黑" w:cs="微软雅黑"/>
                <w:sz w:val="24"/>
              </w:rPr>
            </w:pPr>
          </w:p>
        </w:tc>
      </w:tr>
    </w:tbl>
    <w:p>
      <w:pPr>
        <w:keepNext w:val="0"/>
        <w:keepLines w:val="0"/>
        <w:pageBreakBefore w:val="0"/>
        <w:kinsoku/>
        <w:wordWrap/>
        <w:overflowPunct/>
        <w:topLinePunct w:val="0"/>
        <w:autoSpaceDE/>
        <w:autoSpaceDN/>
        <w:bidi w:val="0"/>
        <w:adjustRightInd w:val="0"/>
        <w:snapToGrid w:val="0"/>
        <w:spacing w:line="560" w:lineRule="exact"/>
        <w:ind w:right="0" w:rightChars="0"/>
        <w:textAlignment w:val="auto"/>
        <w:outlineLvl w:val="9"/>
        <w:rPr>
          <w:rFonts w:hint="eastAsia" w:ascii="微软雅黑" w:hAnsi="微软雅黑" w:eastAsia="微软雅黑" w:cs="微软雅黑"/>
          <w:sz w:val="24"/>
        </w:rPr>
      </w:pPr>
      <w:r>
        <w:rPr>
          <w:rFonts w:hint="eastAsia" w:ascii="微软雅黑" w:hAnsi="微软雅黑" w:eastAsia="微软雅黑" w:cs="微软雅黑"/>
          <w:sz w:val="24"/>
        </w:rPr>
        <w:t>备注：</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2018年、2019年的用电量数据必须是企业在供电部门系统登记使用的用网用电数据，光伏用电、自发自用电以及其它违法违规用电不予纳入统计。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2.用电量数据的</w:t>
      </w:r>
      <w:r>
        <w:rPr>
          <w:rFonts w:hint="eastAsia" w:ascii="微软雅黑" w:hAnsi="微软雅黑" w:eastAsia="微软雅黑" w:cs="微软雅黑"/>
          <w:sz w:val="24"/>
        </w:rPr>
        <w:t>单位</w:t>
      </w:r>
      <w:r>
        <w:rPr>
          <w:rFonts w:hint="eastAsia" w:ascii="微软雅黑" w:hAnsi="微软雅黑" w:eastAsia="微软雅黑" w:cs="微软雅黑"/>
          <w:sz w:val="24"/>
          <w:lang w:eastAsia="zh-CN"/>
        </w:rPr>
        <w:t>均为</w:t>
      </w:r>
      <w:r>
        <w:rPr>
          <w:rFonts w:hint="eastAsia" w:ascii="微软雅黑" w:hAnsi="微软雅黑" w:eastAsia="微软雅黑" w:cs="微软雅黑"/>
          <w:sz w:val="24"/>
        </w:rPr>
        <w:t>万千瓦时</w:t>
      </w:r>
      <w:r>
        <w:rPr>
          <w:rFonts w:hint="eastAsia" w:ascii="微软雅黑" w:hAnsi="微软雅黑" w:eastAsia="微软雅黑" w:cs="微软雅黑"/>
          <w:sz w:val="24"/>
          <w:lang w:eastAsia="zh-CN"/>
        </w:rPr>
        <w:t>，数据</w:t>
      </w:r>
      <w:r>
        <w:rPr>
          <w:rFonts w:hint="eastAsia" w:ascii="微软雅黑" w:hAnsi="微软雅黑" w:eastAsia="微软雅黑" w:cs="微软雅黑"/>
          <w:sz w:val="24"/>
        </w:rPr>
        <w:t>保留一位小数</w:t>
      </w:r>
      <w:r>
        <w:rPr>
          <w:rFonts w:hint="eastAsia" w:ascii="微软雅黑" w:hAnsi="微软雅黑" w:eastAsia="微软雅黑" w:cs="微软雅黑"/>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jc w:val="both"/>
        <w:textAlignment w:val="auto"/>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3.须填报企业在统计时间内的全部用电户号（含非工业用电）。</w:t>
      </w:r>
    </w:p>
    <w:p>
      <w:pPr>
        <w:spacing w:line="0" w:lineRule="atLeast"/>
        <w:jc w:val="left"/>
        <w:rPr>
          <w:rFonts w:hint="eastAsia" w:ascii="微软雅黑" w:hAnsi="微软雅黑" w:eastAsia="微软雅黑" w:cs="微软雅黑"/>
          <w:b/>
          <w:bCs/>
          <w:sz w:val="24"/>
        </w:rPr>
      </w:pPr>
    </w:p>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 xml:space="preserve">                                        </w:t>
      </w:r>
      <w:r>
        <w:rPr>
          <w:rFonts w:hint="eastAsia" w:ascii="微软雅黑" w:hAnsi="微软雅黑" w:eastAsia="微软雅黑" w:cs="微软雅黑"/>
          <w:b/>
          <w:bCs/>
          <w:sz w:val="24"/>
          <w:lang w:val="en-US" w:eastAsia="zh-CN"/>
        </w:rPr>
        <w:t xml:space="preserve">  </w:t>
      </w:r>
      <w:r>
        <w:rPr>
          <w:rFonts w:hint="eastAsia" w:ascii="微软雅黑" w:hAnsi="微软雅黑" w:eastAsia="微软雅黑" w:cs="微软雅黑"/>
          <w:b/>
          <w:bCs/>
          <w:sz w:val="24"/>
        </w:rPr>
        <w:t xml:space="preserve"> </w:t>
      </w:r>
      <w:r>
        <w:rPr>
          <w:rFonts w:hint="eastAsia" w:ascii="微软雅黑" w:hAnsi="微软雅黑" w:eastAsia="微软雅黑" w:cs="微软雅黑"/>
          <w:b/>
          <w:bCs/>
          <w:sz w:val="24"/>
          <w:lang w:val="en-US" w:eastAsia="zh-CN"/>
        </w:rPr>
        <w:t xml:space="preserve"> </w:t>
      </w:r>
      <w:r>
        <w:rPr>
          <w:rFonts w:hint="eastAsia" w:ascii="微软雅黑" w:hAnsi="微软雅黑" w:eastAsia="微软雅黑" w:cs="微软雅黑"/>
          <w:b/>
          <w:bCs/>
          <w:sz w:val="24"/>
        </w:rPr>
        <w:t>用电企业</w:t>
      </w:r>
      <w:r>
        <w:rPr>
          <w:rFonts w:hint="eastAsia" w:ascii="微软雅黑" w:hAnsi="微软雅黑" w:eastAsia="微软雅黑" w:cs="微软雅黑"/>
          <w:b/>
          <w:bCs/>
          <w:sz w:val="24"/>
          <w:lang w:eastAsia="zh-CN"/>
        </w:rPr>
        <w:t>（</w:t>
      </w:r>
      <w:r>
        <w:rPr>
          <w:rFonts w:hint="eastAsia" w:ascii="微软雅黑" w:hAnsi="微软雅黑" w:eastAsia="微软雅黑" w:cs="微软雅黑"/>
          <w:b/>
          <w:bCs/>
          <w:sz w:val="24"/>
        </w:rPr>
        <w:t>盖章</w:t>
      </w:r>
      <w:r>
        <w:rPr>
          <w:rFonts w:hint="eastAsia" w:ascii="微软雅黑" w:hAnsi="微软雅黑" w:eastAsia="微软雅黑" w:cs="微软雅黑"/>
          <w:b/>
          <w:bCs/>
          <w:sz w:val="24"/>
          <w:lang w:eastAsia="zh-CN"/>
        </w:rPr>
        <w:t>）</w:t>
      </w:r>
    </w:p>
    <w:p>
      <w:pPr>
        <w:rPr>
          <w:rFonts w:hint="eastAsia" w:ascii="微软雅黑" w:hAnsi="微软雅黑" w:eastAsia="微软雅黑" w:cs="微软雅黑"/>
          <w:b/>
          <w:bCs/>
          <w:sz w:val="24"/>
        </w:rPr>
      </w:pPr>
      <w:r>
        <w:rPr>
          <w:rFonts w:hint="eastAsia" w:ascii="微软雅黑" w:hAnsi="微软雅黑" w:eastAsia="微软雅黑" w:cs="微软雅黑"/>
          <w:b/>
          <w:bCs/>
          <w:sz w:val="24"/>
        </w:rPr>
        <w:t xml:space="preserve">                                                 </w:t>
      </w:r>
      <w:r>
        <w:rPr>
          <w:rFonts w:hint="eastAsia" w:ascii="微软雅黑" w:hAnsi="微软雅黑" w:eastAsia="微软雅黑" w:cs="微软雅黑"/>
          <w:b/>
          <w:bCs/>
          <w:sz w:val="24"/>
          <w:lang w:val="en-US" w:eastAsia="zh-CN"/>
        </w:rPr>
        <w:t xml:space="preserve"> </w:t>
      </w:r>
      <w:r>
        <w:rPr>
          <w:rFonts w:hint="eastAsia" w:ascii="微软雅黑" w:hAnsi="微软雅黑" w:eastAsia="微软雅黑" w:cs="微软雅黑"/>
          <w:b/>
          <w:bCs/>
          <w:sz w:val="24"/>
        </w:rPr>
        <w:t xml:space="preserve">  </w:t>
      </w:r>
      <w:r>
        <w:rPr>
          <w:rFonts w:hint="eastAsia" w:ascii="微软雅黑" w:hAnsi="微软雅黑" w:eastAsia="微软雅黑" w:cs="微软雅黑"/>
          <w:b/>
          <w:bCs/>
          <w:sz w:val="24"/>
          <w:lang w:val="en-US" w:eastAsia="zh-CN"/>
        </w:rPr>
        <w:t xml:space="preserve"> </w:t>
      </w:r>
      <w:r>
        <w:rPr>
          <w:rFonts w:hint="eastAsia" w:ascii="微软雅黑" w:hAnsi="微软雅黑" w:eastAsia="微软雅黑" w:cs="微软雅黑"/>
          <w:b/>
          <w:bCs/>
        </w:rPr>
        <w:t xml:space="preserve"> </w:t>
      </w:r>
      <w:r>
        <w:rPr>
          <w:rFonts w:hint="eastAsia" w:ascii="微软雅黑" w:hAnsi="微软雅黑" w:eastAsia="微软雅黑" w:cs="微软雅黑"/>
          <w:b/>
          <w:bCs/>
          <w:sz w:val="24"/>
        </w:rPr>
        <w:t>年    月    日</w:t>
      </w:r>
    </w:p>
    <w:p>
      <w:pPr>
        <w:spacing w:line="48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经核实以上为企业</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u w:val="single"/>
        </w:rPr>
        <w:t>××××××××××××××××××××</w:t>
      </w:r>
      <w:r>
        <w:rPr>
          <w:rFonts w:hint="eastAsia" w:ascii="微软雅黑" w:hAnsi="微软雅黑" w:eastAsia="微软雅黑" w:cs="微软雅黑"/>
          <w:sz w:val="28"/>
          <w:szCs w:val="28"/>
          <w:u w:val="single"/>
          <w:lang w:val="en-US" w:eastAsia="zh-CN"/>
        </w:rPr>
        <w:t xml:space="preserve"> </w:t>
      </w:r>
      <w:r>
        <w:rPr>
          <w:rFonts w:hint="eastAsia" w:ascii="微软雅黑" w:hAnsi="微软雅黑" w:eastAsia="微软雅黑" w:cs="微软雅黑"/>
          <w:sz w:val="28"/>
          <w:szCs w:val="28"/>
        </w:rPr>
        <w:t>（企业名称全称）（统一社会信用代码</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组织机构代码</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），201</w:t>
      </w:r>
      <w:r>
        <w:rPr>
          <w:rFonts w:hint="eastAsia" w:ascii="微软雅黑" w:hAnsi="微软雅黑" w:eastAsia="微软雅黑" w:cs="微软雅黑"/>
          <w:sz w:val="28"/>
          <w:szCs w:val="28"/>
          <w:lang w:val="en-US" w:eastAsia="zh-CN"/>
        </w:rPr>
        <w:t>8</w:t>
      </w:r>
      <w:r>
        <w:rPr>
          <w:rFonts w:hint="eastAsia" w:ascii="微软雅黑" w:hAnsi="微软雅黑" w:eastAsia="微软雅黑" w:cs="微软雅黑"/>
          <w:sz w:val="28"/>
          <w:szCs w:val="28"/>
        </w:rPr>
        <w:t>年用电量</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u w:val="single"/>
          <w:lang w:val="en-US" w:eastAsia="zh-CN"/>
        </w:rPr>
        <w:t xml:space="preserve"> </w:t>
      </w:r>
      <w:r>
        <w:rPr>
          <w:rFonts w:hint="eastAsia" w:ascii="微软雅黑" w:hAnsi="微软雅黑" w:eastAsia="微软雅黑" w:cs="微软雅黑"/>
          <w:sz w:val="28"/>
          <w:szCs w:val="28"/>
        </w:rPr>
        <w:t>万千瓦时，201</w:t>
      </w:r>
      <w:r>
        <w:rPr>
          <w:rFonts w:hint="eastAsia" w:ascii="微软雅黑" w:hAnsi="微软雅黑" w:eastAsia="微软雅黑" w:cs="微软雅黑"/>
          <w:sz w:val="28"/>
          <w:szCs w:val="28"/>
          <w:lang w:val="en-US" w:eastAsia="zh-CN"/>
        </w:rPr>
        <w:t>9</w:t>
      </w:r>
      <w:r>
        <w:rPr>
          <w:rFonts w:hint="eastAsia" w:ascii="微软雅黑" w:hAnsi="微软雅黑" w:eastAsia="微软雅黑" w:cs="微软雅黑"/>
          <w:sz w:val="28"/>
          <w:szCs w:val="28"/>
        </w:rPr>
        <w:t>年用电量</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u w:val="single"/>
          <w:lang w:val="en-US" w:eastAsia="zh-CN"/>
        </w:rPr>
        <w:t xml:space="preserve"> </w:t>
      </w:r>
      <w:r>
        <w:rPr>
          <w:rFonts w:hint="eastAsia" w:ascii="微软雅黑" w:hAnsi="微软雅黑" w:eastAsia="微软雅黑" w:cs="微软雅黑"/>
          <w:sz w:val="28"/>
          <w:szCs w:val="28"/>
        </w:rPr>
        <w:t>万千瓦时，同比新增用电量</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万千瓦时（小数点后保留一位小数）。</w:t>
      </w:r>
    </w:p>
    <w:p>
      <w:pPr>
        <w:spacing w:line="480" w:lineRule="exact"/>
        <w:jc w:val="center"/>
        <w:rPr>
          <w:rFonts w:hint="eastAsia" w:ascii="微软雅黑" w:hAnsi="微软雅黑" w:eastAsia="微软雅黑" w:cs="微软雅黑"/>
          <w:sz w:val="28"/>
          <w:szCs w:val="28"/>
        </w:rPr>
      </w:pPr>
    </w:p>
    <w:p>
      <w:pPr>
        <w:spacing w:line="0" w:lineRule="atLeast"/>
        <w:jc w:val="center"/>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lang w:val="en-US" w:eastAsia="zh-CN"/>
        </w:rPr>
        <w:t xml:space="preserve">                                      用电企业所在地供电营业厅（盖章）</w:t>
      </w:r>
    </w:p>
    <w:p>
      <w:pPr>
        <w:spacing w:line="0" w:lineRule="atLeast"/>
        <w:jc w:val="center"/>
        <w:rPr>
          <w:rFonts w:hint="eastAsia" w:ascii="微软雅黑" w:hAnsi="微软雅黑" w:eastAsia="微软雅黑" w:cs="微软雅黑"/>
          <w:b/>
          <w:bCs/>
          <w:sz w:val="24"/>
          <w:lang w:val="en-US" w:eastAsia="zh-CN"/>
        </w:rPr>
        <w:sectPr>
          <w:footerReference r:id="rId3" w:type="default"/>
          <w:pgSz w:w="11906" w:h="16838"/>
          <w:pgMar w:top="1440" w:right="1800" w:bottom="1440" w:left="1800" w:header="851" w:footer="595" w:gutter="0"/>
          <w:pgBorders>
            <w:top w:val="none" w:sz="0" w:space="0"/>
            <w:left w:val="none" w:sz="0" w:space="0"/>
            <w:bottom w:val="none" w:sz="0" w:space="0"/>
            <w:right w:val="none" w:sz="0" w:space="0"/>
          </w:pgBorders>
          <w:cols w:space="720" w:num="1"/>
          <w:docGrid w:type="lines" w:linePitch="312" w:charSpace="0"/>
        </w:sectPr>
      </w:pPr>
      <w:r>
        <w:rPr>
          <w:rFonts w:hint="eastAsia" w:ascii="微软雅黑" w:hAnsi="微软雅黑" w:eastAsia="微软雅黑" w:cs="微软雅黑"/>
          <w:b/>
          <w:bCs/>
          <w:sz w:val="24"/>
          <w:lang w:val="en-US" w:eastAsia="zh-CN"/>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Fooag7NAQAAowMAAA4AAAAAAAAAAQAgAAAAHwEAAGRycy9l&#10;Mm9Eb2MueG1sUEsFBgAAAAAGAAYAWQEAAF4FA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E66F6"/>
    <w:multiLevelType w:val="singleLevel"/>
    <w:tmpl w:val="5DCE66F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D7105"/>
    <w:rsid w:val="161D7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2020-12-01T08:59:00Z</dcterms:created>
  <dc:creator>A_YAN</dc:creator>
  <cp:lastModifiedBy>A_YAN</cp:lastModifiedBy>
  <dcterms:modified xsi:type="dcterms:W3CDTF">2020-12-01T09:01:12Z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